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Arial" w:hAnsi="Arial" w:eastAsia="Arial" w:cs="Arial"/>
          <w:i w:val="0"/>
          <w:caps w:val="0"/>
          <w:color w:val="000000"/>
          <w:spacing w:val="0"/>
          <w:kern w:val="0"/>
          <w:sz w:val="24"/>
          <w:szCs w:val="24"/>
          <w:bdr w:val="none" w:color="auto" w:sz="0" w:space="0"/>
          <w:shd w:val="clear" w:fill="FFFFFF"/>
          <w:lang w:val="en-US" w:eastAsia="zh-CN" w:bidi="ar"/>
        </w:rPr>
        <w:t>四川省2020年下半年高等教育自学考试</w:t>
      </w:r>
      <w:r>
        <w:rPr>
          <w:rFonts w:hint="default" w:ascii="Arial" w:hAnsi="Arial" w:eastAsia="Arial" w:cs="Arial"/>
          <w:i w:val="0"/>
          <w:caps w:val="0"/>
          <w:color w:val="000000"/>
          <w:spacing w:val="0"/>
          <w:kern w:val="0"/>
          <w:sz w:val="24"/>
          <w:szCs w:val="24"/>
          <w:bdr w:val="none" w:color="auto" w:sz="0" w:space="0"/>
          <w:shd w:val="clear" w:fill="FFFFFF"/>
          <w:lang w:val="en-US" w:eastAsia="zh-CN" w:bidi="ar"/>
        </w:rPr>
        <w:br w:type="textWrapping"/>
      </w:r>
      <w:r>
        <w:rPr>
          <w:rFonts w:hint="default" w:ascii="Arial" w:hAnsi="Arial" w:eastAsia="Arial" w:cs="Arial"/>
          <w:i w:val="0"/>
          <w:caps w:val="0"/>
          <w:color w:val="000000"/>
          <w:spacing w:val="0"/>
          <w:kern w:val="0"/>
          <w:sz w:val="24"/>
          <w:szCs w:val="24"/>
          <w:bdr w:val="none" w:color="auto" w:sz="0" w:space="0"/>
          <w:shd w:val="clear" w:fill="FFFFFF"/>
          <w:lang w:val="en-US" w:eastAsia="zh-CN" w:bidi="ar"/>
        </w:rPr>
        <w:t>课程免试、更改考籍及省际转考审查办理工作日程表</w:t>
      </w:r>
    </w:p>
    <w:tbl>
      <w:tblPr>
        <w:tblW w:w="8504" w:type="dxa"/>
        <w:tblCellSpacing w:w="0" w:type="dxa"/>
        <w:tblInd w:w="1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645"/>
        <w:gridCol w:w="68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Arial" w:cs="Arial"/>
                <w:i w:val="0"/>
                <w:caps w:val="0"/>
                <w:color w:val="000000"/>
                <w:spacing w:val="0"/>
                <w:sz w:val="27"/>
                <w:szCs w:val="27"/>
              </w:rPr>
            </w:pPr>
            <w:r>
              <w:rPr>
                <w:rStyle w:val="4"/>
                <w:rFonts w:hint="default" w:ascii="Arial" w:hAnsi="Arial" w:eastAsia="Arial" w:cs="Arial"/>
                <w:i w:val="0"/>
                <w:caps w:val="0"/>
                <w:color w:val="000000"/>
                <w:spacing w:val="0"/>
                <w:kern w:val="0"/>
                <w:sz w:val="24"/>
                <w:szCs w:val="24"/>
                <w:bdr w:val="none" w:color="auto" w:sz="0" w:space="0"/>
                <w:lang w:val="en-US" w:eastAsia="zh-CN" w:bidi="ar"/>
              </w:rPr>
              <w:t>工作时间</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center"/>
              <w:rPr>
                <w:rFonts w:hint="default" w:ascii="Arial" w:hAnsi="Arial" w:eastAsia="Arial" w:cs="Arial"/>
                <w:i w:val="0"/>
                <w:caps w:val="0"/>
                <w:color w:val="000000"/>
                <w:spacing w:val="0"/>
                <w:sz w:val="27"/>
                <w:szCs w:val="27"/>
              </w:rPr>
            </w:pPr>
            <w:r>
              <w:rPr>
                <w:rStyle w:val="4"/>
                <w:rFonts w:hint="default" w:ascii="Arial" w:hAnsi="Arial" w:eastAsia="Arial" w:cs="Arial"/>
                <w:i w:val="0"/>
                <w:caps w:val="0"/>
                <w:color w:val="000000"/>
                <w:spacing w:val="0"/>
                <w:kern w:val="0"/>
                <w:sz w:val="24"/>
                <w:szCs w:val="24"/>
                <w:bdr w:val="none" w:color="auto" w:sz="0" w:space="0"/>
                <w:lang w:val="en-US" w:eastAsia="zh-CN" w:bidi="ar"/>
              </w:rPr>
              <w:t>工作内容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8月18日至8月20日</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考生提交省际转出申请数据和电子申请材料。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8月24日（含）前</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市（州）招生考试机构和院校自考办在管理系统中完成该级审核，并报送纸质申请材料至省教育考试院。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8月25日至8月26日</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省教育考试院集中审核省际转出并完成在“全国省际电子转考平台”上的电子档案转出。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9月18日（含）前</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市（州）招生考试机构和院校自考办受理省际转入考生的确认材料。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9月21日至9月25日</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考生提交更改考籍和课程免试申请数据和电子申请材料（更换照片申请数据由注册地招生考试机构或院校自考办管理端受理并提交）。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9月23日（含）前</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市（州）招生考试机构和院校自考办报送纸质省际转入确认材料至省教育考试院。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9月24日至9月30日</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省教育考试院在“全国省际电子转考平台”审核省际转入档案。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10月8日至9日</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省教育考试院接收处理“全国省际电子转考平台”退回档案。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10月14日（含）前</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市（州）招生考试机构和院校自考办在管理系统中完成该级考籍更改和课程免试审核，并报送纸质申请材料至省教育考试院。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10月26日至10月30日</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省教育考试院集中审核更改考籍和课程免试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11月中旬</w:t>
            </w: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kern w:val="0"/>
                <w:sz w:val="24"/>
                <w:szCs w:val="24"/>
                <w:bdr w:val="none" w:color="auto" w:sz="0" w:space="0"/>
                <w:lang w:val="en-US" w:eastAsia="zh-CN" w:bidi="ar"/>
              </w:rPr>
            </w:pPr>
            <w:r>
              <w:rPr>
                <w:rFonts w:hint="default" w:ascii="Arial" w:hAnsi="Arial" w:eastAsia="Arial" w:cs="Arial"/>
                <w:i w:val="0"/>
                <w:caps w:val="0"/>
                <w:color w:val="000000"/>
                <w:spacing w:val="0"/>
                <w:kern w:val="0"/>
                <w:sz w:val="24"/>
                <w:szCs w:val="24"/>
                <w:bdr w:val="none" w:color="auto" w:sz="0" w:space="0"/>
                <w:lang w:val="en-US" w:eastAsia="zh-CN" w:bidi="ar"/>
              </w:rPr>
              <w:t>省教育考试院完成更改考籍、课程免试及省际转考相关工作，</w:t>
            </w:r>
          </w:p>
          <w:p>
            <w:pPr>
              <w:keepNext w:val="0"/>
              <w:keepLines w:val="0"/>
              <w:widowControl/>
              <w:suppressLineNumbers w:val="0"/>
              <w:spacing w:before="0" w:beforeAutospacing="0" w:after="0" w:afterAutospacing="0"/>
              <w:ind w:left="0" w:right="0" w:firstLine="0"/>
              <w:jc w:val="left"/>
              <w:rPr>
                <w:rFonts w:hint="default" w:ascii="Arial" w:hAnsi="Arial" w:eastAsia="Arial" w:cs="Arial"/>
                <w:i w:val="0"/>
                <w:caps w:val="0"/>
                <w:color w:val="000000"/>
                <w:spacing w:val="0"/>
                <w:sz w:val="27"/>
                <w:szCs w:val="27"/>
              </w:rPr>
            </w:pPr>
            <w:r>
              <w:rPr>
                <w:rFonts w:hint="default" w:ascii="Arial" w:hAnsi="Arial" w:eastAsia="Arial" w:cs="Arial"/>
                <w:i w:val="0"/>
                <w:caps w:val="0"/>
                <w:color w:val="000000"/>
                <w:spacing w:val="0"/>
                <w:kern w:val="0"/>
                <w:sz w:val="24"/>
                <w:szCs w:val="24"/>
                <w:bdr w:val="none" w:color="auto" w:sz="0" w:space="0"/>
                <w:lang w:val="en-US" w:eastAsia="zh-CN" w:bidi="ar"/>
              </w:rPr>
              <w:t>并在管理系统中统一公布结果。</w:t>
            </w: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1048D"/>
    <w:rsid w:val="13B10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2020-09-11T07:32:00Z</dcterms:created>
  <dc:creator>aoto教育客服</dc:creator>
  <cp:lastModifiedBy>aoto教育客服</cp:lastModifiedBy>
  <dcterms:modified xsi:type="dcterms:W3CDTF">2020-09-11T07:37:44Z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